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77" w:rsidRPr="00290177" w:rsidRDefault="00290177" w:rsidP="00290177">
      <w:pPr>
        <w:pStyle w:val="1"/>
        <w:shd w:val="clear" w:color="auto" w:fill="FFFFFF"/>
        <w:spacing w:before="347" w:after="347"/>
        <w:ind w:left="260" w:right="260"/>
        <w:rPr>
          <w:rFonts w:ascii="Times New Roman" w:hAnsi="Times New Roman" w:cs="Times New Roman"/>
          <w:color w:val="BB0018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201E18"/>
          <w:sz w:val="24"/>
          <w:szCs w:val="24"/>
        </w:rPr>
        <w:t xml:space="preserve"> </w:t>
      </w:r>
      <w:r w:rsidRPr="00290177">
        <w:rPr>
          <w:rFonts w:ascii="Times New Roman" w:hAnsi="Times New Roman" w:cs="Times New Roman"/>
          <w:color w:val="BB0018"/>
          <w:sz w:val="24"/>
          <w:szCs w:val="24"/>
        </w:rPr>
        <w:t>Неделя профилактики онкологических заболеваний (в честь Всемирного дня борьбы против рака 4 февраля) (03.02. - 09.02.2025г.)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В России проходит Неделя профилактики онкологических заболеваний, приуроченная Всемирному дню борьбы против рака 4 февраля.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Онкологические заболевания – </w:t>
      </w: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это общее название большой группы болезней, которые могут поражать любую часть организма. Используются также такие понятия, как злокачественные опухоли и новообразования. Одним из характерных признаков новообразований является быстрое образование аномальных клеток, прорастающих за пределы своих обычных границ и способных проникать в близлежащие части тела и распространяться в другие органы. Этот процесс называется метастазом. Метастазы являются основной причиной смерти от рака.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Диагностировать онкологические заболевания возможно с помощью регулярных </w:t>
      </w:r>
      <w:proofErr w:type="spellStart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профосмотров</w:t>
      </w:r>
      <w:proofErr w:type="spellEnd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диспансеризации, вместе с тем профилактикой заболеваний является ведение здорового образа жизни.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Раннее выявление онкологических заболеваний позволяет оказать наиболее эффективное лечение.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1A3867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1A3867"/>
          <w:sz w:val="24"/>
          <w:szCs w:val="24"/>
        </w:rPr>
        <w:t>Как снизить вероятность заболеть раком?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Существует множество советов, как снизить вероятность заболеть раком. Но иногда советы одного исследования противоречат советам другого.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 о профилактике рака продолжает совершенствоваться. Однако общепризнано, что выбор образа жизни влияет на вероятность заболеть раком.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Рассмотрим эти советы по образу жизни, которые помогут предотвратить рак.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3867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1A3867"/>
          <w:sz w:val="24"/>
          <w:szCs w:val="24"/>
        </w:rPr>
        <w:t>1. Не употребляйте табак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Курение связано со многими видами рака, включая рак легких, полости рта, горла, голосового аппарата, поджелудочной железы, мочевого пузыря, шейки матки и почек. Даже пассивное курение может повысить риск развития рака легких.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Но вредно не только курение. Жевательный табак связан с раком полости рта, горла и поджелудочной железы.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Отказ от табака – или решение прекратить его употребление – это важный способ профилактики рака. Если вам нужна помощь в отказе от табака, обратитесь к медицинскому работнику за информацией о средствах для прекращения курения и других способах отказа от курения.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3867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1A3867"/>
          <w:sz w:val="24"/>
          <w:szCs w:val="24"/>
        </w:rPr>
        <w:t>2. Питайтесь здоровой пищей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Хотя употребление здоровой пищи не может обеспечить профилактику рака, оно может снизить риск. Примите во внимание следующее:</w:t>
      </w:r>
    </w:p>
    <w:p w:rsidR="00290177" w:rsidRPr="00290177" w:rsidRDefault="00290177" w:rsidP="00290177">
      <w:pPr>
        <w:numPr>
          <w:ilvl w:val="0"/>
          <w:numId w:val="3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Ешьте много фруктов и овощей. Основу вашего рациона должны составлять фрукты, овощи и другие продукты из растительных источников – например, </w:t>
      </w: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цельное зерно и бобовые. Ешьте более легкую и постную пищу, выбирая меньше высококалорийных продуктов. Ограничьте рафинированные сахара и жир из животных источников.</w:t>
      </w:r>
    </w:p>
    <w:p w:rsidR="00290177" w:rsidRPr="00290177" w:rsidRDefault="00290177" w:rsidP="00290177">
      <w:pPr>
        <w:numPr>
          <w:ilvl w:val="0"/>
          <w:numId w:val="3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Употребляйте алкоголь умеренно, если вообще употребляете. Алкоголь повышает риск развития различных видов рака, включая рак груди, толстой кишки, легких, почек и печени. Большее количество алкоголя увеличивает риск.</w:t>
      </w:r>
    </w:p>
    <w:p w:rsidR="00290177" w:rsidRPr="00290177" w:rsidRDefault="00290177" w:rsidP="00290177">
      <w:pPr>
        <w:numPr>
          <w:ilvl w:val="0"/>
          <w:numId w:val="3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Ограничьте употребление обработанного мяса. Частое употребление обработанного мяса может несколько повысить риск развития некоторых видов рака. Эта новость содержится в докладе Международного агентства по изучению рака, агентства по борьбе с раком Всемирной организации здравоохранения.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Люди, которые придерживаются средиземноморской диеты, включающей оливковое масло и орехи, могут иметь сниженный риск развития рака молочной железы. В средиземноморской диете основное внимание уделяется растительной пище, такой как фрукты и овощи, цельное зерно, бобовые и орехи. Она предполагает употребление здоровых жиров, </w:t>
      </w:r>
      <w:proofErr w:type="gramStart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такие</w:t>
      </w:r>
      <w:proofErr w:type="gramEnd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оливковое масло, сливочному. Они едят рыбу вместо красного мяса.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3867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1A3867"/>
          <w:sz w:val="24"/>
          <w:szCs w:val="24"/>
        </w:rPr>
        <w:t>3. Поддерживайте здоровый вес и будьте физически активны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 вес может снизить риск развития некоторых видов рака. К ним относятся рак груди, простаты, легких, толстой кишки и почек.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Физическая активность тоже имеет значение. Помимо помощи в контроле веса, физическая активность сама по себе может снизить риск развития рака груди и рака толстой кишки.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Любая физическая активность полезна для здоровья. Но для наибольшей пользы старайтесь уделять не менее 150 минут в неделю умеренной аэробной активности или 75 минут в неделю тяжелой аэробной активности.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Вы можете сочетать умеренную и тяжелую активность. В качестве общей цели включите в свой распорядок дня не менее 30 минут физической активности. Больше – значит лучше.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3867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1A3867"/>
          <w:sz w:val="24"/>
          <w:szCs w:val="24"/>
        </w:rPr>
        <w:t>4. Защитите себя от солнца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Рак кожи – один из самых распространенных видов рака и один из самых предотвратимых. Попробуйте воспользоваться этими советами:</w:t>
      </w:r>
    </w:p>
    <w:p w:rsidR="00290177" w:rsidRPr="00290177" w:rsidRDefault="00290177" w:rsidP="00290177">
      <w:pPr>
        <w:numPr>
          <w:ilvl w:val="0"/>
          <w:numId w:val="4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Избегайте полуденного солнца. Держитесь подальше от солнца с 10 утра до 4 вечера, когда солнечные лучи наиболее сильны.</w:t>
      </w:r>
    </w:p>
    <w:p w:rsidR="00290177" w:rsidRPr="00290177" w:rsidRDefault="00290177" w:rsidP="00290177">
      <w:pPr>
        <w:numPr>
          <w:ilvl w:val="0"/>
          <w:numId w:val="4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Оставайтесь в тени. Находясь на улице, как можно чаще оставайтесь в тени. Помогают также солнцезащитные очки и широкополая шляпа.</w:t>
      </w:r>
    </w:p>
    <w:p w:rsidR="00290177" w:rsidRPr="00290177" w:rsidRDefault="00290177" w:rsidP="00290177">
      <w:pPr>
        <w:numPr>
          <w:ilvl w:val="0"/>
          <w:numId w:val="4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Прикрывайте кожу. Носите одежду, закрывающую как можно больше кожи. Носите головной убор и солнцезащитные очки. Носите яркие или темные цвета. Они отражают больше вредных солнечных лучей, чем пастельные тона или отбеленный хлопок.</w:t>
      </w:r>
    </w:p>
    <w:p w:rsidR="00290177" w:rsidRPr="00290177" w:rsidRDefault="00290177" w:rsidP="00290177">
      <w:pPr>
        <w:numPr>
          <w:ilvl w:val="0"/>
          <w:numId w:val="4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Не экономьте на солнцезащитном креме. Используйте солнцезащитный крем широкого спектра действия с SPF не менее 30, даже в пасмурные дни. Наносите много солнцезащитного крема. Повторяйте нанесение каждые два часа или чаще после купания или потения.</w:t>
      </w:r>
    </w:p>
    <w:p w:rsidR="00290177" w:rsidRPr="00290177" w:rsidRDefault="00290177" w:rsidP="00290177">
      <w:pPr>
        <w:numPr>
          <w:ilvl w:val="0"/>
          <w:numId w:val="4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Не пользуйтесь солярием или солнечными лампами. Они могут нанести не меньший вред, чем солнечные лучи.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3867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1A3867"/>
          <w:sz w:val="24"/>
          <w:szCs w:val="24"/>
        </w:rPr>
        <w:t>5. Сделайте прививку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Защита от некоторых вирусных инфекций может помочь защититься от рака. Поговорите с медицинским работником о вакцинации </w:t>
      </w:r>
      <w:proofErr w:type="gramStart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</w:t>
      </w:r>
      <w:proofErr w:type="gramEnd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90177" w:rsidRPr="00290177" w:rsidRDefault="00290177" w:rsidP="00290177">
      <w:pPr>
        <w:numPr>
          <w:ilvl w:val="0"/>
          <w:numId w:val="5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Гепатита В. Гепатит </w:t>
      </w:r>
      <w:proofErr w:type="gramStart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В может</w:t>
      </w:r>
      <w:proofErr w:type="gramEnd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повысить риск развития рака печени. Взрослые с высоким риском заражения гепатитом</w:t>
      </w:r>
      <w:proofErr w:type="gramStart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люди, имеющие половые контакты с несколькими партнерами, люди, у которых один сексуальный партнер имеет половые контакты с другими, и люди с инфекциями, передающимися половым путем.</w:t>
      </w:r>
    </w:p>
    <w:p w:rsidR="00290177" w:rsidRPr="00290177" w:rsidRDefault="00290177" w:rsidP="00290177">
      <w:pPr>
        <w:numPr>
          <w:ilvl w:val="0"/>
          <w:numId w:val="5"/>
        </w:numPr>
        <w:shd w:val="clear" w:color="auto" w:fill="FFFFFF"/>
        <w:spacing w:before="87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Вирус папилломы человека (ВПЧ). ВПЧ – это вирус, передающийся половым путем, который может привести к раку шейки матки и другим генитальным ракам, а также плоскоклеточному раку головы и шеи.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3867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1A3867"/>
          <w:sz w:val="24"/>
          <w:szCs w:val="24"/>
        </w:rPr>
        <w:t>6. Избегайте рисков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Еще одна эффективная тактика профилактики рака – избегать рискованного поведения, которое может привести к инфекциям, которые, в свою очередь, могут повысить риск развития рака.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Практикуйте безопасный секс. Ограничьте число сексуальных партнеров и пользуйтесь презервативами. Чем больше число сексуальных партнеров в течение жизни, тем больше шансов заразиться инфекцией, передающейся половым путем, такой как ВИЧ или ВПЧ.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людей с ВИЧ или </w:t>
      </w:r>
      <w:proofErr w:type="spellStart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СПИДом</w:t>
      </w:r>
      <w:proofErr w:type="spellEnd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выше риск развития рака </w:t>
      </w:r>
      <w:proofErr w:type="spellStart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ануса</w:t>
      </w:r>
      <w:proofErr w:type="spellEnd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печени и легких. ВПЧ чаще всего ассоциируется с раком шейки матки, но он также может повышать риск рака </w:t>
      </w:r>
      <w:proofErr w:type="spellStart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ануса</w:t>
      </w:r>
      <w:proofErr w:type="spellEnd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, полового члена, горла, вульвы и влагалища.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3867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1A3867"/>
          <w:sz w:val="24"/>
          <w:szCs w:val="24"/>
        </w:rPr>
        <w:t>7. Проходите диагностические обследования</w:t>
      </w:r>
    </w:p>
    <w:p w:rsidR="00290177" w:rsidRPr="00290177" w:rsidRDefault="00290177" w:rsidP="002901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Регулярное проведение </w:t>
      </w:r>
      <w:proofErr w:type="spellStart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самообследования</w:t>
      </w:r>
      <w:proofErr w:type="spellEnd"/>
      <w:r w:rsidRPr="002901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скрининга раковых заболеваний – таких как рак кожи, толстой кишки, шейки матки и молочной железы – может повысить шансы обнаружить рак на ранней стадии. Именно тогда лечение с наибольшей вероятностью будет успешным. Посоветуйтесь с медицинским работником, какой график обследования на рак лучше всего подходит именно вам.</w:t>
      </w:r>
    </w:p>
    <w:p w:rsidR="00BD7CE4" w:rsidRPr="00290177" w:rsidRDefault="00BD7CE4" w:rsidP="00BD7CE4">
      <w:pPr>
        <w:shd w:val="clear" w:color="auto" w:fill="FFFFFF"/>
        <w:spacing w:after="347" w:line="416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</w:rPr>
      </w:pPr>
    </w:p>
    <w:p w:rsidR="00290177" w:rsidRPr="00BD7CE4" w:rsidRDefault="00290177" w:rsidP="00BD7CE4">
      <w:pPr>
        <w:shd w:val="clear" w:color="auto" w:fill="FFFFFF"/>
        <w:spacing w:after="347" w:line="416" w:lineRule="atLeast"/>
        <w:jc w:val="both"/>
        <w:rPr>
          <w:rFonts w:ascii="Arial" w:eastAsia="Times New Roman" w:hAnsi="Arial" w:cs="Arial"/>
          <w:color w:val="201E18"/>
          <w:sz w:val="28"/>
          <w:szCs w:val="28"/>
        </w:rPr>
      </w:pPr>
    </w:p>
    <w:p w:rsidR="00BD7CE4" w:rsidRPr="00BD7CE4" w:rsidRDefault="00BD7CE4" w:rsidP="00BD7CE4">
      <w:pPr>
        <w:shd w:val="clear" w:color="auto" w:fill="FFFFFF"/>
        <w:spacing w:before="434" w:after="434" w:line="240" w:lineRule="auto"/>
        <w:jc w:val="center"/>
        <w:outlineLvl w:val="2"/>
        <w:rPr>
          <w:rFonts w:ascii="Arial" w:eastAsia="Times New Roman" w:hAnsi="Arial" w:cs="Arial"/>
          <w:color w:val="0D6EB2"/>
          <w:sz w:val="36"/>
          <w:szCs w:val="36"/>
        </w:rPr>
      </w:pPr>
      <w:r>
        <w:rPr>
          <w:rFonts w:ascii="Arial" w:eastAsia="Times New Roman" w:hAnsi="Arial" w:cs="Arial"/>
          <w:color w:val="0D6EB2"/>
          <w:sz w:val="36"/>
          <w:szCs w:val="36"/>
        </w:rPr>
        <w:t xml:space="preserve"> </w:t>
      </w:r>
    </w:p>
    <w:p w:rsidR="00573BB6" w:rsidRDefault="00573BB6"/>
    <w:sectPr w:rsidR="00573BB6" w:rsidSect="002901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561"/>
    <w:multiLevelType w:val="multilevel"/>
    <w:tmpl w:val="D04A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5768D"/>
    <w:multiLevelType w:val="multilevel"/>
    <w:tmpl w:val="8B8E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4203FE"/>
    <w:multiLevelType w:val="multilevel"/>
    <w:tmpl w:val="CB6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CE5738"/>
    <w:multiLevelType w:val="multilevel"/>
    <w:tmpl w:val="943E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D5189A"/>
    <w:multiLevelType w:val="multilevel"/>
    <w:tmpl w:val="6CE6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D7CE4"/>
    <w:rsid w:val="00290177"/>
    <w:rsid w:val="00573BB6"/>
    <w:rsid w:val="00BD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7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7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7C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D7C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90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290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2025-01-31T05:39:00Z</dcterms:created>
  <dcterms:modified xsi:type="dcterms:W3CDTF">2025-01-31T05:52:00Z</dcterms:modified>
</cp:coreProperties>
</file>